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4E704" w14:textId="77777777" w:rsidR="00D16965" w:rsidRPr="00D16965" w:rsidRDefault="00D16965" w:rsidP="00D16965">
      <w:r w:rsidRPr="00D16965">
        <w:rPr>
          <w:b/>
          <w:bCs/>
        </w:rPr>
        <w:t>Word vrijwilliger bij Het Andere Atelier en maak het verschil!</w:t>
      </w:r>
    </w:p>
    <w:p w14:paraId="110F427F" w14:textId="77777777" w:rsidR="00D16965" w:rsidRPr="00D16965" w:rsidRDefault="00D16965" w:rsidP="00D16965">
      <w:r w:rsidRPr="00D16965">
        <w:t>Bij Het Andere Atelier bieden we een warme en creatieve dagbesteding voor mensen met een hulpvraag, zoals een (verstandelijke) beperking, autisme, niet-aangeboren hersenletsel (NAH) of lichte dementie. Onze deelnemers kunnen deelnemen aan diverse activiteiten, waaronder:</w:t>
      </w:r>
    </w:p>
    <w:p w14:paraId="1176C4E7" w14:textId="77777777" w:rsidR="00D16965" w:rsidRPr="00D16965" w:rsidRDefault="00D16965" w:rsidP="00D16965">
      <w:pPr>
        <w:numPr>
          <w:ilvl w:val="0"/>
          <w:numId w:val="1"/>
        </w:numPr>
      </w:pPr>
      <w:r w:rsidRPr="00D16965">
        <w:rPr>
          <w:b/>
          <w:bCs/>
        </w:rPr>
        <w:t>Muziek en zang</w:t>
      </w:r>
      <w:r w:rsidRPr="00D16965">
        <w:t>: zangles, gitaar- en pianolessen, DJ-lessen, samen een podcast of radioprogramma maken.</w:t>
      </w:r>
    </w:p>
    <w:p w14:paraId="146C7F54" w14:textId="77777777" w:rsidR="00D16965" w:rsidRPr="00D16965" w:rsidRDefault="00D16965" w:rsidP="00D16965">
      <w:pPr>
        <w:numPr>
          <w:ilvl w:val="0"/>
          <w:numId w:val="1"/>
        </w:numPr>
      </w:pPr>
      <w:r w:rsidRPr="00D16965">
        <w:rPr>
          <w:b/>
          <w:bCs/>
        </w:rPr>
        <w:t>Creatieve workshops</w:t>
      </w:r>
      <w:r w:rsidRPr="00D16965">
        <w:t>: tekenen, schilderen, vilten, naaien, zeefdrukken, leerbewerking en meer.</w:t>
      </w:r>
    </w:p>
    <w:p w14:paraId="215D6FD7" w14:textId="77777777" w:rsidR="00D16965" w:rsidRPr="00D16965" w:rsidRDefault="00D16965" w:rsidP="00D16965">
      <w:pPr>
        <w:numPr>
          <w:ilvl w:val="0"/>
          <w:numId w:val="1"/>
        </w:numPr>
      </w:pPr>
      <w:r w:rsidRPr="00D16965">
        <w:rPr>
          <w:b/>
          <w:bCs/>
        </w:rPr>
        <w:t>Sport en spel</w:t>
      </w:r>
      <w:r w:rsidRPr="00D16965">
        <w:t>: wandelen, koken, diverse spellen en computeractiviteiten.</w:t>
      </w:r>
    </w:p>
    <w:p w14:paraId="18985909" w14:textId="77777777" w:rsidR="00D16965" w:rsidRPr="00D16965" w:rsidRDefault="00D16965" w:rsidP="00D16965">
      <w:r w:rsidRPr="00D16965">
        <w:t>Als vrijwilliger speel je een essentiële rol in het ondersteunen en begeleiden van onze deelnemers bij deze activiteiten. Je helpt hen hun talenten te ontdekken en te ontwikkelen in een ontspannen en veilige omgeving. We werken in kleine groepen van maximaal acht deelnemers per activiteit, zodat persoonlijke aandacht centraal staat. citeturn0search1</w:t>
      </w:r>
    </w:p>
    <w:p w14:paraId="279C5E27" w14:textId="77777777" w:rsidR="00D16965" w:rsidRPr="00D16965" w:rsidRDefault="00D16965" w:rsidP="00D16965">
      <w:r w:rsidRPr="00D16965">
        <w:rPr>
          <w:b/>
          <w:bCs/>
        </w:rPr>
        <w:t>Wat bieden wij jou als vrijwilliger?</w:t>
      </w:r>
    </w:p>
    <w:p w14:paraId="34D4B444" w14:textId="77777777" w:rsidR="00D16965" w:rsidRPr="00D16965" w:rsidRDefault="00D16965" w:rsidP="00D16965">
      <w:pPr>
        <w:numPr>
          <w:ilvl w:val="0"/>
          <w:numId w:val="2"/>
        </w:numPr>
      </w:pPr>
      <w:r w:rsidRPr="00D16965">
        <w:t>Een inspirerende en dankbare omgeving waarin je echt het verschil kunt maken.</w:t>
      </w:r>
    </w:p>
    <w:p w14:paraId="5F147416" w14:textId="77777777" w:rsidR="00D16965" w:rsidRPr="00D16965" w:rsidRDefault="00D16965" w:rsidP="00D16965">
      <w:pPr>
        <w:numPr>
          <w:ilvl w:val="0"/>
          <w:numId w:val="2"/>
        </w:numPr>
      </w:pPr>
      <w:r w:rsidRPr="00D16965">
        <w:t>De mogelijkheid om je eigen creativiteit en vaardigheden in te zetten en verder te ontwikkelen.</w:t>
      </w:r>
    </w:p>
    <w:p w14:paraId="2EB65299" w14:textId="77777777" w:rsidR="00D16965" w:rsidRPr="00D16965" w:rsidRDefault="00D16965" w:rsidP="00D16965">
      <w:pPr>
        <w:numPr>
          <w:ilvl w:val="0"/>
          <w:numId w:val="2"/>
        </w:numPr>
      </w:pPr>
      <w:r w:rsidRPr="00D16965">
        <w:t>Een hecht team van medewerkers en vrijwilligers die samenwerken aan een gemeenschappelijk doel.</w:t>
      </w:r>
    </w:p>
    <w:p w14:paraId="238B92EC" w14:textId="77777777" w:rsidR="00D16965" w:rsidRPr="00D16965" w:rsidRDefault="00D16965" w:rsidP="00D16965">
      <w:r w:rsidRPr="00D16965">
        <w:rPr>
          <w:b/>
          <w:bCs/>
        </w:rPr>
        <w:t>Wat vragen wij van jou?</w:t>
      </w:r>
    </w:p>
    <w:p w14:paraId="3C902B52" w14:textId="77777777" w:rsidR="00D16965" w:rsidRPr="00D16965" w:rsidRDefault="00D16965" w:rsidP="00D16965">
      <w:pPr>
        <w:numPr>
          <w:ilvl w:val="0"/>
          <w:numId w:val="3"/>
        </w:numPr>
      </w:pPr>
      <w:r w:rsidRPr="00D16965">
        <w:t>Affiniteit met onze doelgroep en een respectvolle benadering.</w:t>
      </w:r>
    </w:p>
    <w:p w14:paraId="01DABC7D" w14:textId="77777777" w:rsidR="00D16965" w:rsidRPr="00D16965" w:rsidRDefault="00D16965" w:rsidP="00D16965">
      <w:pPr>
        <w:numPr>
          <w:ilvl w:val="0"/>
          <w:numId w:val="3"/>
        </w:numPr>
      </w:pPr>
      <w:r w:rsidRPr="00D16965">
        <w:t>Enthousiasme, geduld en betrouwbaarheid.</w:t>
      </w:r>
    </w:p>
    <w:p w14:paraId="3F7DB6C4" w14:textId="77777777" w:rsidR="00D16965" w:rsidRPr="00D16965" w:rsidRDefault="00D16965" w:rsidP="00D16965">
      <w:pPr>
        <w:numPr>
          <w:ilvl w:val="0"/>
          <w:numId w:val="3"/>
        </w:numPr>
      </w:pPr>
      <w:r w:rsidRPr="00D16965">
        <w:t>Bereidheid om een gedragscode te ondertekenen en een Verklaring Omtrent Gedrag (VOG) aan te vragen. citeturn0search2</w:t>
      </w:r>
    </w:p>
    <w:p w14:paraId="54D94F40" w14:textId="77777777" w:rsidR="00D16965" w:rsidRPr="00D16965" w:rsidRDefault="00D16965" w:rsidP="00D16965">
      <w:r w:rsidRPr="00D16965">
        <w:rPr>
          <w:b/>
          <w:bCs/>
        </w:rPr>
        <w:t>Interesse?</w:t>
      </w:r>
    </w:p>
    <w:p w14:paraId="2FC2371F" w14:textId="3B2A39A7" w:rsidR="00D16965" w:rsidRPr="00D16965" w:rsidRDefault="00D16965" w:rsidP="00D16965">
      <w:r w:rsidRPr="00D16965">
        <w:t xml:space="preserve">Wil je meer weten of een keer vrijblijvend kennismaken? Neem contact met ons op voor een rondleiding of loop even binnen. Je kunt ons bereiken via </w:t>
      </w:r>
      <w:hyperlink r:id="rId5" w:history="1">
        <w:r w:rsidRPr="00D16965">
          <w:rPr>
            <w:rStyle w:val="Hyperlink"/>
          </w:rPr>
          <w:t>info@hetandereatelier.nl</w:t>
        </w:r>
      </w:hyperlink>
      <w:r w:rsidRPr="00D16965">
        <w:t xml:space="preserve"> of telefonisch op 06 13 31 33 28.</w:t>
      </w:r>
    </w:p>
    <w:p w14:paraId="48C9772E" w14:textId="77777777" w:rsidR="00D16965" w:rsidRDefault="00D16965" w:rsidP="00D16965">
      <w:r w:rsidRPr="00D16965">
        <w:t>Kom en ontdek hoe jouw inzet bij Het Andere Atelier bijdraagt aan het welzijn en de zingeving van onze deelnemers. Samen creëren we een plek waar iedereen zich thuis voelt!</w:t>
      </w:r>
    </w:p>
    <w:p w14:paraId="7B5DA38D" w14:textId="77777777" w:rsidR="00D353FC" w:rsidRDefault="00D353FC" w:rsidP="00D16965"/>
    <w:p w14:paraId="2073744C" w14:textId="77777777" w:rsidR="00D353FC" w:rsidRDefault="00D353FC" w:rsidP="00D16965"/>
    <w:p w14:paraId="4CCEC6C5" w14:textId="77777777" w:rsidR="00D353FC" w:rsidRPr="00D16965" w:rsidRDefault="00D353FC" w:rsidP="00D16965"/>
    <w:p w14:paraId="70DA806E" w14:textId="77777777" w:rsidR="00044393" w:rsidRDefault="00044393"/>
    <w:sectPr w:rsidR="000443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57B"/>
    <w:multiLevelType w:val="multilevel"/>
    <w:tmpl w:val="ED7A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587FD9"/>
    <w:multiLevelType w:val="multilevel"/>
    <w:tmpl w:val="0C7E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EF5256"/>
    <w:multiLevelType w:val="multilevel"/>
    <w:tmpl w:val="FD5AE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7302113">
    <w:abstractNumId w:val="0"/>
  </w:num>
  <w:num w:numId="2" w16cid:durableId="624848634">
    <w:abstractNumId w:val="1"/>
  </w:num>
  <w:num w:numId="3" w16cid:durableId="2106995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965"/>
    <w:rsid w:val="00044393"/>
    <w:rsid w:val="001E74BF"/>
    <w:rsid w:val="004C10B9"/>
    <w:rsid w:val="004F4B00"/>
    <w:rsid w:val="00A02A90"/>
    <w:rsid w:val="00D16965"/>
    <w:rsid w:val="00D353FC"/>
    <w:rsid w:val="00FC77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1FD8D"/>
  <w15:chartTrackingRefBased/>
  <w15:docId w15:val="{453FB607-4EA0-4DCC-995A-7BBBF6A9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6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6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69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69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69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69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69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69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69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69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69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69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69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69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69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69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69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6965"/>
    <w:rPr>
      <w:rFonts w:eastAsiaTheme="majorEastAsia" w:cstheme="majorBidi"/>
      <w:color w:val="272727" w:themeColor="text1" w:themeTint="D8"/>
    </w:rPr>
  </w:style>
  <w:style w:type="paragraph" w:styleId="Titel">
    <w:name w:val="Title"/>
    <w:basedOn w:val="Standaard"/>
    <w:next w:val="Standaard"/>
    <w:link w:val="TitelChar"/>
    <w:uiPriority w:val="10"/>
    <w:qFormat/>
    <w:rsid w:val="00D16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69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69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69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69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6965"/>
    <w:rPr>
      <w:i/>
      <w:iCs/>
      <w:color w:val="404040" w:themeColor="text1" w:themeTint="BF"/>
    </w:rPr>
  </w:style>
  <w:style w:type="paragraph" w:styleId="Lijstalinea">
    <w:name w:val="List Paragraph"/>
    <w:basedOn w:val="Standaard"/>
    <w:uiPriority w:val="34"/>
    <w:qFormat/>
    <w:rsid w:val="00D16965"/>
    <w:pPr>
      <w:ind w:left="720"/>
      <w:contextualSpacing/>
    </w:pPr>
  </w:style>
  <w:style w:type="character" w:styleId="Intensievebenadrukking">
    <w:name w:val="Intense Emphasis"/>
    <w:basedOn w:val="Standaardalinea-lettertype"/>
    <w:uiPriority w:val="21"/>
    <w:qFormat/>
    <w:rsid w:val="00D16965"/>
    <w:rPr>
      <w:i/>
      <w:iCs/>
      <w:color w:val="0F4761" w:themeColor="accent1" w:themeShade="BF"/>
    </w:rPr>
  </w:style>
  <w:style w:type="paragraph" w:styleId="Duidelijkcitaat">
    <w:name w:val="Intense Quote"/>
    <w:basedOn w:val="Standaard"/>
    <w:next w:val="Standaard"/>
    <w:link w:val="DuidelijkcitaatChar"/>
    <w:uiPriority w:val="30"/>
    <w:qFormat/>
    <w:rsid w:val="00D16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6965"/>
    <w:rPr>
      <w:i/>
      <w:iCs/>
      <w:color w:val="0F4761" w:themeColor="accent1" w:themeShade="BF"/>
    </w:rPr>
  </w:style>
  <w:style w:type="character" w:styleId="Intensieveverwijzing">
    <w:name w:val="Intense Reference"/>
    <w:basedOn w:val="Standaardalinea-lettertype"/>
    <w:uiPriority w:val="32"/>
    <w:qFormat/>
    <w:rsid w:val="00D16965"/>
    <w:rPr>
      <w:b/>
      <w:bCs/>
      <w:smallCaps/>
      <w:color w:val="0F4761" w:themeColor="accent1" w:themeShade="BF"/>
      <w:spacing w:val="5"/>
    </w:rPr>
  </w:style>
  <w:style w:type="character" w:styleId="Hyperlink">
    <w:name w:val="Hyperlink"/>
    <w:basedOn w:val="Standaardalinea-lettertype"/>
    <w:uiPriority w:val="99"/>
    <w:unhideWhenUsed/>
    <w:rsid w:val="00D16965"/>
    <w:rPr>
      <w:color w:val="467886" w:themeColor="hyperlink"/>
      <w:u w:val="single"/>
    </w:rPr>
  </w:style>
  <w:style w:type="character" w:styleId="Onopgelostemelding">
    <w:name w:val="Unresolved Mention"/>
    <w:basedOn w:val="Standaardalinea-lettertype"/>
    <w:uiPriority w:val="99"/>
    <w:semiHidden/>
    <w:unhideWhenUsed/>
    <w:rsid w:val="00D16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107473">
      <w:bodyDiv w:val="1"/>
      <w:marLeft w:val="0"/>
      <w:marRight w:val="0"/>
      <w:marTop w:val="0"/>
      <w:marBottom w:val="0"/>
      <w:divBdr>
        <w:top w:val="none" w:sz="0" w:space="0" w:color="auto"/>
        <w:left w:val="none" w:sz="0" w:space="0" w:color="auto"/>
        <w:bottom w:val="none" w:sz="0" w:space="0" w:color="auto"/>
        <w:right w:val="none" w:sz="0" w:space="0" w:color="auto"/>
      </w:divBdr>
    </w:div>
    <w:div w:id="173015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hetandereatelier.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300</Words>
  <Characters>1655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Josje Vier</dc:creator>
  <cp:keywords/>
  <dc:description/>
  <cp:lastModifiedBy>Josje Vier</cp:lastModifiedBy>
  <cp:revision>1</cp:revision>
  <dcterms:created xsi:type="dcterms:W3CDTF">2025-03-11T11:37:00Z</dcterms:created>
  <dcterms:modified xsi:type="dcterms:W3CDTF">2025-03-11T15:53:00Z</dcterms:modified>
</cp:coreProperties>
</file>